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EF" w:rsidRDefault="00CC6248">
      <w:r>
        <w:t>Pytania PES Ortodoncja jesień 2017</w:t>
      </w:r>
    </w:p>
    <w:p w:rsidR="00CC6248" w:rsidRDefault="00CC6248">
      <w:r>
        <w:t>1.Biomechanika 10 pyt</w:t>
      </w:r>
    </w:p>
    <w:p w:rsidR="00CC6248" w:rsidRDefault="00CC6248">
      <w:r>
        <w:tab/>
        <w:t xml:space="preserve">jak działają </w:t>
      </w:r>
      <w:r w:rsidR="005A48A6">
        <w:t>belka podparta na jednym końcu (</w:t>
      </w:r>
      <w:proofErr w:type="spellStart"/>
      <w:r w:rsidR="009502C5">
        <w:t>P</w:t>
      </w:r>
      <w:r w:rsidR="005A48A6">
        <w:t>ro</w:t>
      </w:r>
      <w:r w:rsidR="009502C5">
        <w:t>f</w:t>
      </w:r>
      <w:r w:rsidR="005A48A6">
        <w:t>fit</w:t>
      </w:r>
      <w:proofErr w:type="spellEnd"/>
      <w:r w:rsidR="005A48A6">
        <w:t xml:space="preserve"> II tom </w:t>
      </w:r>
      <w:proofErr w:type="spellStart"/>
      <w:r w:rsidR="005A48A6">
        <w:t>str</w:t>
      </w:r>
      <w:proofErr w:type="spellEnd"/>
      <w:r w:rsidR="005A48A6">
        <w:t xml:space="preserve"> 42)</w:t>
      </w:r>
    </w:p>
    <w:p w:rsidR="009502C5" w:rsidRDefault="009502C5">
      <w:r>
        <w:tab/>
        <w:t>system z parami sił-jak działa</w:t>
      </w:r>
    </w:p>
    <w:p w:rsidR="009502C5" w:rsidRDefault="009502C5">
      <w:r>
        <w:tab/>
        <w:t>system par sił umieszczonych asymetrycznie-jak działa</w:t>
      </w:r>
    </w:p>
    <w:p w:rsidR="00C66539" w:rsidRDefault="00C66539">
      <w:r>
        <w:tab/>
        <w:t xml:space="preserve">dogięcie </w:t>
      </w:r>
      <w:proofErr w:type="spellStart"/>
      <w:r>
        <w:t>schodkowe-jak</w:t>
      </w:r>
      <w:proofErr w:type="spellEnd"/>
      <w:r>
        <w:t xml:space="preserve"> działa</w:t>
      </w:r>
    </w:p>
    <w:p w:rsidR="005A48A6" w:rsidRDefault="005A48A6">
      <w:r>
        <w:t xml:space="preserve">2. siła magnesów </w:t>
      </w:r>
      <w:r w:rsidR="00C66539">
        <w:t xml:space="preserve">w leczeniu czynnościowym </w:t>
      </w:r>
      <w:r>
        <w:t xml:space="preserve">z </w:t>
      </w:r>
      <w:proofErr w:type="spellStart"/>
      <w:r>
        <w:t>Grabera</w:t>
      </w:r>
      <w:proofErr w:type="spellEnd"/>
      <w:r>
        <w:t xml:space="preserve"> ( chyba 3 N)</w:t>
      </w:r>
    </w:p>
    <w:p w:rsidR="005A48A6" w:rsidRDefault="00DB419E">
      <w:r>
        <w:t xml:space="preserve">3. co to są </w:t>
      </w:r>
      <w:proofErr w:type="spellStart"/>
      <w:r>
        <w:t>minirurki</w:t>
      </w:r>
      <w:proofErr w:type="spellEnd"/>
      <w:r>
        <w:t xml:space="preserve"> i na których zębach są umieszczane (jaki </w:t>
      </w:r>
      <w:proofErr w:type="spellStart"/>
      <w:r>
        <w:t>tork</w:t>
      </w:r>
      <w:proofErr w:type="spellEnd"/>
      <w:r>
        <w:t xml:space="preserve">, </w:t>
      </w:r>
      <w:proofErr w:type="spellStart"/>
      <w:r>
        <w:t>angulacja</w:t>
      </w:r>
      <w:proofErr w:type="spellEnd"/>
      <w:r>
        <w:t>)</w:t>
      </w:r>
    </w:p>
    <w:p w:rsidR="00DB419E" w:rsidRDefault="00DB419E">
      <w:r>
        <w:t xml:space="preserve">4. jak jest z zakotwieniem (rysunek z </w:t>
      </w:r>
      <w:proofErr w:type="spellStart"/>
      <w:r>
        <w:t>Prof</w:t>
      </w:r>
      <w:r w:rsidR="009502C5">
        <w:t>f</w:t>
      </w:r>
      <w:r>
        <w:t>ita</w:t>
      </w:r>
      <w:proofErr w:type="spellEnd"/>
      <w:r w:rsidR="009502C5">
        <w:t xml:space="preserve"> </w:t>
      </w:r>
      <w:proofErr w:type="spellStart"/>
      <w:r w:rsidR="009502C5">
        <w:t>str</w:t>
      </w:r>
      <w:proofErr w:type="spellEnd"/>
      <w:r w:rsidR="009502C5">
        <w:t xml:space="preserve"> 53)-jaka jest najmniejsza siła kotwiąca</w:t>
      </w:r>
    </w:p>
    <w:p w:rsidR="009502C5" w:rsidRDefault="009502C5">
      <w:r>
        <w:t>5. wyciągi przez podniebienie do zwężania górnego łuku</w:t>
      </w:r>
    </w:p>
    <w:p w:rsidR="009502C5" w:rsidRDefault="009502C5">
      <w:r>
        <w:tab/>
        <w:t>-jaka siła, czy symetrycznie działają i ile zwężają łuk</w:t>
      </w:r>
    </w:p>
    <w:p w:rsidR="009502C5" w:rsidRDefault="009502C5">
      <w:r>
        <w:t>6.Jaka jest przestrzeń zapasowa w górnym łuku zębowym (pytanie zostało unieważnione bo różne źródła podają różne wartości)</w:t>
      </w:r>
    </w:p>
    <w:p w:rsidR="009502C5" w:rsidRDefault="009502C5">
      <w:r>
        <w:t>7.Jak szlifujemy zęby mleczne w zgryzie krzyżowym w bocznym odcinku łuku</w:t>
      </w:r>
    </w:p>
    <w:p w:rsidR="009502C5" w:rsidRDefault="009502C5">
      <w:r>
        <w:t xml:space="preserve">8. Na jakich łukach zamykamy szpary </w:t>
      </w:r>
      <w:proofErr w:type="spellStart"/>
      <w:r>
        <w:t>poekstrakcyje</w:t>
      </w:r>
      <w:proofErr w:type="spellEnd"/>
      <w:r>
        <w:t xml:space="preserve"> (brak rozmiaru slotu w pytaniu)</w:t>
      </w:r>
    </w:p>
    <w:p w:rsidR="009502C5" w:rsidRDefault="009502C5">
      <w:r>
        <w:t xml:space="preserve">9. uporządkować wartości </w:t>
      </w:r>
      <w:proofErr w:type="spellStart"/>
      <w:r>
        <w:t>torku</w:t>
      </w:r>
      <w:proofErr w:type="spellEnd"/>
    </w:p>
    <w:p w:rsidR="009502C5" w:rsidRDefault="009502C5">
      <w:r>
        <w:tab/>
        <w:t xml:space="preserve">pytanie z ortodoncji praktycznej (podane różne </w:t>
      </w:r>
      <w:proofErr w:type="spellStart"/>
      <w:r>
        <w:t>sloty</w:t>
      </w:r>
      <w:proofErr w:type="spellEnd"/>
      <w:r>
        <w:t xml:space="preserve"> i różne grubości łuku)</w:t>
      </w:r>
    </w:p>
    <w:p w:rsidR="009502C5" w:rsidRDefault="009502C5">
      <w:r>
        <w:t>10. co to dogięcie V i jak działa (który ząb jak się przesuwa w zależności gdzie umieszczone jest dogięcie)</w:t>
      </w:r>
    </w:p>
    <w:p w:rsidR="009502C5" w:rsidRDefault="009502C5">
      <w:r>
        <w:t>11. Przyczyny diastemy i jak leczymy</w:t>
      </w:r>
    </w:p>
    <w:p w:rsidR="009502C5" w:rsidRDefault="009502C5">
      <w:r>
        <w:t>12. translacja i rotacja żuchwy-jakie wskaźniki pomagają określić</w:t>
      </w:r>
    </w:p>
    <w:p w:rsidR="009502C5" w:rsidRDefault="009502C5">
      <w:r>
        <w:t xml:space="preserve">13. jak należy </w:t>
      </w:r>
      <w:proofErr w:type="spellStart"/>
      <w:r>
        <w:t>intrudować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. </w:t>
      </w:r>
      <w:proofErr w:type="spellStart"/>
      <w:r>
        <w:t>Sieczne-łuki</w:t>
      </w:r>
      <w:proofErr w:type="spellEnd"/>
    </w:p>
    <w:p w:rsidR="009502C5" w:rsidRDefault="009502C5">
      <w:r>
        <w:t xml:space="preserve">14. jak </w:t>
      </w:r>
      <w:proofErr w:type="spellStart"/>
      <w:r>
        <w:t>działą</w:t>
      </w:r>
      <w:proofErr w:type="spellEnd"/>
      <w:r>
        <w:t xml:space="preserve"> łuk </w:t>
      </w:r>
      <w:proofErr w:type="spellStart"/>
      <w:r>
        <w:t>utility</w:t>
      </w:r>
      <w:proofErr w:type="spellEnd"/>
      <w:r>
        <w:t xml:space="preserve"> do intruzji </w:t>
      </w:r>
      <w:proofErr w:type="spellStart"/>
      <w:r>
        <w:t>zz</w:t>
      </w:r>
      <w:proofErr w:type="spellEnd"/>
      <w:r>
        <w:t>. Siecznych i jakie są jego parametry</w:t>
      </w:r>
    </w:p>
    <w:p w:rsidR="009502C5" w:rsidRDefault="009502C5">
      <w:r>
        <w:t xml:space="preserve">15. jednostronna II klasa jak skonstruować ramie wewnętrzne i zewnętrzne </w:t>
      </w:r>
      <w:proofErr w:type="spellStart"/>
      <w:r>
        <w:t>Headgerar’a</w:t>
      </w:r>
      <w:proofErr w:type="spellEnd"/>
    </w:p>
    <w:p w:rsidR="009502C5" w:rsidRDefault="009502C5">
      <w:r>
        <w:t>16. kiedy pierwsze kostnienie w nadgarstku</w:t>
      </w:r>
    </w:p>
    <w:p w:rsidR="009502C5" w:rsidRDefault="009502C5">
      <w:r>
        <w:t>17.</w:t>
      </w:r>
      <w:r w:rsidR="00A04ABD">
        <w:t xml:space="preserve">ap. </w:t>
      </w:r>
      <w:proofErr w:type="spellStart"/>
      <w:r w:rsidR="00A04ABD">
        <w:t>Frankle’a</w:t>
      </w:r>
      <w:proofErr w:type="spellEnd"/>
      <w:r w:rsidR="00A04ABD">
        <w:t>-osadzony na tkankach miękkich</w:t>
      </w:r>
    </w:p>
    <w:p w:rsidR="00A04ABD" w:rsidRDefault="00A04ABD">
      <w:r>
        <w:t xml:space="preserve">18. </w:t>
      </w:r>
      <w:proofErr w:type="spellStart"/>
      <w:r>
        <w:t>Ap</w:t>
      </w:r>
      <w:proofErr w:type="spellEnd"/>
      <w:r>
        <w:t xml:space="preserve">. </w:t>
      </w:r>
      <w:proofErr w:type="spellStart"/>
      <w:r>
        <w:t>Crozata</w:t>
      </w:r>
      <w:proofErr w:type="spellEnd"/>
    </w:p>
    <w:p w:rsidR="00A04ABD" w:rsidRDefault="00A04ABD">
      <w:r>
        <w:tab/>
        <w:t>czy stały/czy złoty/czy ruchomy</w:t>
      </w:r>
    </w:p>
    <w:p w:rsidR="00C66539" w:rsidRDefault="00C66539">
      <w:r>
        <w:t>19. Co ma znaczenie dla rokowania w zgryzie otwartym (jakie są kąty??)</w:t>
      </w:r>
    </w:p>
    <w:p w:rsidR="00C66539" w:rsidRDefault="00C66539">
      <w:r>
        <w:t>20. Zespół EEC</w:t>
      </w:r>
    </w:p>
    <w:p w:rsidR="00C66539" w:rsidRDefault="00C66539">
      <w:r>
        <w:t xml:space="preserve">21. dysplazja </w:t>
      </w:r>
      <w:proofErr w:type="spellStart"/>
      <w:r>
        <w:t>ektodermalna-opisane</w:t>
      </w:r>
      <w:proofErr w:type="spellEnd"/>
      <w:r>
        <w:t xml:space="preserve"> cechy do wyboru</w:t>
      </w:r>
    </w:p>
    <w:p w:rsidR="00C66539" w:rsidRDefault="00C66539">
      <w:r>
        <w:t>22. Do czego służy wskaźnik Mastalerza</w:t>
      </w:r>
    </w:p>
    <w:p w:rsidR="00C66539" w:rsidRDefault="00C66539">
      <w:r>
        <w:t xml:space="preserve">23. Wskaźnik </w:t>
      </w:r>
      <w:proofErr w:type="spellStart"/>
      <w:r>
        <w:t>Loendstrema</w:t>
      </w:r>
      <w:proofErr w:type="spellEnd"/>
      <w:r>
        <w:t>-jak liczony i co mówią</w:t>
      </w:r>
    </w:p>
    <w:p w:rsidR="00C66539" w:rsidRDefault="00C66539">
      <w:r>
        <w:t>24. Rysunek pętli-do wyboru czy opus czy delta</w:t>
      </w:r>
    </w:p>
    <w:p w:rsidR="00C66539" w:rsidRDefault="00C66539">
      <w:r>
        <w:t>25.Kąt Agon – do czego służy i jak wyznaczany</w:t>
      </w:r>
    </w:p>
    <w:p w:rsidR="00C66539" w:rsidRDefault="00C66539">
      <w:r>
        <w:t xml:space="preserve">26. chyba ze 3 pytania z tabeli z rozwoju z </w:t>
      </w:r>
      <w:proofErr w:type="spellStart"/>
      <w:r>
        <w:t>proffita</w:t>
      </w:r>
      <w:proofErr w:type="spellEnd"/>
      <w:r>
        <w:t xml:space="preserve"> ( w których dniach jakie zespoły i co się kształtuje)</w:t>
      </w:r>
    </w:p>
    <w:p w:rsidR="00C66539" w:rsidRDefault="00C66539">
      <w:r>
        <w:t xml:space="preserve">27. co to jest kostnienie </w:t>
      </w:r>
      <w:proofErr w:type="spellStart"/>
      <w:r>
        <w:t>śródchrzęstne</w:t>
      </w:r>
      <w:proofErr w:type="spellEnd"/>
      <w:r>
        <w:t xml:space="preserve"> i </w:t>
      </w:r>
      <w:proofErr w:type="spellStart"/>
      <w:r>
        <w:t>śródbłoniaste</w:t>
      </w:r>
      <w:proofErr w:type="spellEnd"/>
      <w:r>
        <w:t xml:space="preserve"> i jakie elementy w ten sposób się rozwijają</w:t>
      </w:r>
    </w:p>
    <w:p w:rsidR="00C66539" w:rsidRDefault="00C66539">
      <w:r>
        <w:t>28.definicja wytrzymałości – wzory</w:t>
      </w:r>
    </w:p>
    <w:p w:rsidR="00C66539" w:rsidRDefault="00C66539">
      <w:r>
        <w:t>29. co to sprężystość-wzory i jak się zmieniają właściwości</w:t>
      </w:r>
    </w:p>
    <w:p w:rsidR="00C66539" w:rsidRDefault="00C66539">
      <w:r>
        <w:t>30. operacje podniebienia w rozszczepach-jakie są terminy</w:t>
      </w:r>
    </w:p>
    <w:p w:rsidR="00C66539" w:rsidRDefault="00C66539">
      <w:r>
        <w:t xml:space="preserve">31. stabilizacja </w:t>
      </w:r>
      <w:proofErr w:type="spellStart"/>
      <w:r>
        <w:t>puerwotna</w:t>
      </w:r>
      <w:proofErr w:type="spellEnd"/>
      <w:r>
        <w:t xml:space="preserve"> </w:t>
      </w:r>
      <w:proofErr w:type="spellStart"/>
      <w:r>
        <w:t>miniimplantów</w:t>
      </w:r>
      <w:proofErr w:type="spellEnd"/>
    </w:p>
    <w:p w:rsidR="00C66539" w:rsidRDefault="00C66539">
      <w:r>
        <w:tab/>
        <w:t>od czego zależy (Kształt, materiał, długość?)</w:t>
      </w:r>
    </w:p>
    <w:p w:rsidR="00C66539" w:rsidRDefault="00C66539">
      <w:r>
        <w:tab/>
        <w:t>ile tygodni trwa</w:t>
      </w:r>
    </w:p>
    <w:p w:rsidR="00C66539" w:rsidRDefault="00C66539">
      <w:r>
        <w:t xml:space="preserve">32.gdzie można wkręcać </w:t>
      </w:r>
      <w:proofErr w:type="spellStart"/>
      <w:r>
        <w:t>miniimplanty</w:t>
      </w:r>
      <w:proofErr w:type="spellEnd"/>
      <w:r>
        <w:t xml:space="preserve"> w żuchwie</w:t>
      </w:r>
    </w:p>
    <w:p w:rsidR="00897057" w:rsidRDefault="00C66539">
      <w:r>
        <w:t>33.</w:t>
      </w:r>
      <w:r w:rsidR="00897057">
        <w:t xml:space="preserve"> analiza </w:t>
      </w:r>
      <w:proofErr w:type="spellStart"/>
      <w:r w:rsidR="00897057">
        <w:t>kręgow</w:t>
      </w:r>
      <w:proofErr w:type="spellEnd"/>
      <w:r w:rsidR="00897057">
        <w:t xml:space="preserve"> szyjnych na </w:t>
      </w:r>
      <w:proofErr w:type="spellStart"/>
      <w:r w:rsidR="00897057">
        <w:t>tele</w:t>
      </w:r>
      <w:proofErr w:type="spellEnd"/>
      <w:r w:rsidR="00897057">
        <w:t>-kiedy jest najlepszy moment na leczenie</w:t>
      </w:r>
    </w:p>
    <w:p w:rsidR="00897057" w:rsidRDefault="00897057">
      <w:r>
        <w:lastRenderedPageBreak/>
        <w:t xml:space="preserve">34. stłoczenia wg wskaźnika </w:t>
      </w:r>
      <w:proofErr w:type="spellStart"/>
      <w:r>
        <w:t>Littla</w:t>
      </w:r>
      <w:proofErr w:type="spellEnd"/>
    </w:p>
    <w:p w:rsidR="00897057" w:rsidRDefault="00897057">
      <w:r>
        <w:t xml:space="preserve">35.piłowanie płaszczyzn wodzących w </w:t>
      </w:r>
      <w:proofErr w:type="spellStart"/>
      <w:r>
        <w:t>ap</w:t>
      </w:r>
      <w:proofErr w:type="spellEnd"/>
      <w:r>
        <w:t>. Blokowym</w:t>
      </w:r>
    </w:p>
    <w:p w:rsidR="00897057" w:rsidRDefault="00897057">
      <w:r>
        <w:t>36. jaka najlepsza konstrukcja aparatów do kontroli pionowego wzrostu (</w:t>
      </w:r>
      <w:proofErr w:type="spellStart"/>
      <w:r>
        <w:t>ap</w:t>
      </w:r>
      <w:proofErr w:type="spellEnd"/>
      <w:r>
        <w:t xml:space="preserve">. Z płaszczyznami </w:t>
      </w:r>
      <w:proofErr w:type="spellStart"/>
      <w:r>
        <w:t>nagryzowymi</w:t>
      </w:r>
      <w:proofErr w:type="spellEnd"/>
      <w:r>
        <w:t xml:space="preserve"> i HG wysoki)</w:t>
      </w:r>
    </w:p>
    <w:p w:rsidR="00897057" w:rsidRDefault="00897057"/>
    <w:p w:rsidR="00C66539" w:rsidRDefault="00C66539"/>
    <w:p w:rsidR="009502C5" w:rsidRDefault="009502C5"/>
    <w:sectPr w:rsidR="009502C5" w:rsidSect="00C954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248"/>
    <w:rsid w:val="002F4893"/>
    <w:rsid w:val="00561A09"/>
    <w:rsid w:val="005A48A6"/>
    <w:rsid w:val="00897057"/>
    <w:rsid w:val="009502C5"/>
    <w:rsid w:val="00A04ABD"/>
    <w:rsid w:val="00A5786E"/>
    <w:rsid w:val="00C66539"/>
    <w:rsid w:val="00C9547A"/>
    <w:rsid w:val="00CC6248"/>
    <w:rsid w:val="00DB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E1D18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377</Words>
  <Characters>2266</Characters>
  <Application>Microsoft Macintosh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Szałwińska</dc:creator>
  <cp:keywords/>
  <dc:description/>
  <cp:lastModifiedBy>Magdalena Szałwińska</cp:lastModifiedBy>
  <cp:revision>1</cp:revision>
  <dcterms:created xsi:type="dcterms:W3CDTF">2017-11-11T08:23:00Z</dcterms:created>
  <dcterms:modified xsi:type="dcterms:W3CDTF">2017-11-11T08:51:00Z</dcterms:modified>
</cp:coreProperties>
</file>